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担当交代の走り書き 01</w:t>
      </w:r>
    </w:p>
    <w:p>
      <w:pPr>
        <w:spacing w:after="140"/>
      </w:pPr>
      <w:r>
        <w:rPr>
          <w:color w:val="5E6A73"/>
          <w:sz w:val="19"/>
        </w:rPr>
        <w:t>次の担当が困りそうな、少し抜けのあるメモ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DOC-CONSTRUCTION-HANDOFF-001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前の担当が残したメモ</w:t>
      </w:r>
    </w:p>
    <w:p>
      <w:pPr>
        <w:pStyle w:val="ListBullet"/>
      </w:pPr>
      <w:r>
        <w:t>デモ発注者0001、返事は早めがいい人</w:t>
      </w:r>
    </w:p>
    <w:p>
      <w:pPr>
        <w:pStyle w:val="ListBullet"/>
      </w:pPr>
      <w:r>
        <w:t>見積条件の確認の話が途中</w:t>
      </w:r>
    </w:p>
    <w:p>
      <w:pPr>
        <w:pStyle w:val="ListBullet"/>
      </w:pPr>
      <w:r>
        <w:t>最新の金額はExcelにあるはず。PDFは一個古いかも</w:t>
      </w:r>
    </w:p>
    <w:p>
      <w:pPr>
        <w:pStyle w:val="ListBullet"/>
      </w:pPr>
      <w:r>
        <w:t>次に電話する日はまだ決めてない</w:t>
      </w:r>
    </w:p>
    <w:p>
      <w:pPr>
        <w:pStyle w:val="ListBullet"/>
      </w:pPr>
      <w:r>
        <w:t>詳しい人はデモ社員002。でも今週休みかも</w:t>
      </w:r>
    </w:p>
    <w:p>
      <w:pPr>
        <w:pStyle w:val="Heading1"/>
      </w:pPr>
      <w:r>
        <w:t>AIに頼むなら</w:t>
      </w:r>
    </w:p>
    <w:p>
      <w:r>
        <w:t>この引継ぎ、次の人が最初に見るものと、まだ確認が必要なことに分けて。分からない所は空けて。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